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5EC" w:rsidRPr="007655EC" w:rsidRDefault="007655EC" w:rsidP="007655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>Утверждено на заседании педагогического совета</w:t>
      </w:r>
    </w:p>
    <w:p w:rsidR="007655EC" w:rsidRPr="007655EC" w:rsidRDefault="007655EC" w:rsidP="007655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(протокол № ___  от  «___»____________20     г.)</w:t>
      </w:r>
    </w:p>
    <w:p w:rsidR="007655EC" w:rsidRPr="007655EC" w:rsidRDefault="007655EC" w:rsidP="007655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Введено в действие приказом директора</w:t>
      </w:r>
    </w:p>
    <w:p w:rsidR="007655EC" w:rsidRPr="007655EC" w:rsidRDefault="007655EC" w:rsidP="007655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№_____ от ______________________</w:t>
      </w:r>
    </w:p>
    <w:p w:rsidR="007655EC" w:rsidRPr="007655EC" w:rsidRDefault="007655EC" w:rsidP="007655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Директор МБОУ «Яблоновская СОШ»</w:t>
      </w:r>
    </w:p>
    <w:p w:rsidR="007655EC" w:rsidRPr="007655EC" w:rsidRDefault="007655EC" w:rsidP="007655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7655EC">
        <w:rPr>
          <w:rFonts w:ascii="Times New Roman" w:hAnsi="Times New Roman" w:cs="Times New Roman"/>
          <w:sz w:val="28"/>
          <w:szCs w:val="28"/>
        </w:rPr>
        <w:t>___________________А.И.Лихачева</w:t>
      </w:r>
      <w:proofErr w:type="spellEnd"/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55EC" w:rsidRPr="007655EC" w:rsidRDefault="000C6C4D" w:rsidP="007655EC">
      <w:pPr>
        <w:pStyle w:val="a8"/>
        <w:spacing w:before="0" w:after="0"/>
        <w:ind w:right="-1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655EC" w:rsidRPr="007655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ОЛОЖЕНИЕ</w:t>
      </w:r>
    </w:p>
    <w:p w:rsidR="007655EC" w:rsidRPr="007655EC" w:rsidRDefault="000C6C4D" w:rsidP="007655EC">
      <w:pPr>
        <w:pStyle w:val="a8"/>
        <w:spacing w:before="0" w:after="0"/>
        <w:ind w:right="-17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ведении и проверке тетрадей</w:t>
      </w:r>
    </w:p>
    <w:p w:rsidR="007655EC" w:rsidRPr="007655EC" w:rsidRDefault="007655EC" w:rsidP="007655EC">
      <w:pPr>
        <w:pStyle w:val="a8"/>
        <w:spacing w:before="0" w:after="0"/>
        <w:ind w:right="-17"/>
        <w:rPr>
          <w:rFonts w:ascii="Times New Roman" w:hAnsi="Times New Roman" w:cs="Times New Roman"/>
          <w:sz w:val="28"/>
          <w:szCs w:val="28"/>
        </w:rPr>
      </w:pPr>
      <w:r w:rsidRPr="007655EC">
        <w:rPr>
          <w:rFonts w:ascii="Times New Roman" w:hAnsi="Times New Roman" w:cs="Times New Roman"/>
          <w:sz w:val="28"/>
          <w:szCs w:val="28"/>
        </w:rPr>
        <w:t>в МБОУ «Яблоновская средняя общеобразовательная школа</w:t>
      </w:r>
    </w:p>
    <w:p w:rsidR="007655EC" w:rsidRPr="007655EC" w:rsidRDefault="007655EC" w:rsidP="007655EC">
      <w:pPr>
        <w:pStyle w:val="a8"/>
        <w:spacing w:before="0" w:after="0"/>
        <w:ind w:right="-17"/>
        <w:rPr>
          <w:rFonts w:ascii="Times New Roman" w:hAnsi="Times New Roman" w:cs="Times New Roman"/>
          <w:sz w:val="28"/>
          <w:szCs w:val="28"/>
        </w:rPr>
      </w:pPr>
      <w:proofErr w:type="spellStart"/>
      <w:r w:rsidRPr="007655EC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Pr="007655EC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 Настоящее Положение разработано в соответствии с законом РФ «Об образовании</w:t>
      </w:r>
      <w:r w:rsidR="007655EC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РФ</w:t>
      </w: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гигиеническими требованиями к условиям обучения в  общеобразовательных учреждениях </w:t>
      </w:r>
      <w:proofErr w:type="spell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2.4.2.1178-02; едиными требованиями к устной и письменной речи обучающихся; уставом школы; должностными инструкциями и другими локальными актами школы.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Настоящее положение утверждается педагогическим советом школы, имеющим право вносить в него свои изменения и дополнения.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Тетрадь – обязательный атрибут обучения школьника, она ведется каждым учеником по предметам учебного плана.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Настоящее Положение устанавливает правила ведения ученических тетрадей, проведения текущего контроля и оценивания уровня учебных достижений обучаемых.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Проверка тетрадей является одним из возможных способов контроля знаний обучающихся.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При проверке тетрадей учитель имеет право делать записи только пастой (чернилами) красного цвета.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Учитель имеет право, помимо выставления (или не выставления) оценки, делать в тетради записи, касающиеся только непосредственно проверяемой работы.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Запрещается делать в тетради записи, касающиеся поведения учащихся.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1.9. В качестве отметки может быть использован только один из следующих символов: «2», «3», «4», «5». Допускается выставление нескольких отметок за каждый вид деятельности (в том числе и через дробь).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 В 1-х классах обучение проводится без бального оценивания знаний учащихся и домашних заданий.</w:t>
      </w:r>
    </w:p>
    <w:p w:rsidR="007E5877" w:rsidRPr="007655EC" w:rsidRDefault="007E5877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Задачи проверки тетрадей:</w:t>
      </w:r>
    </w:p>
    <w:p w:rsidR="000C6C4D" w:rsidRPr="007655EC" w:rsidRDefault="007655EC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учителем норм проверки тетрадей.</w:t>
      </w:r>
    </w:p>
    <w:p w:rsidR="007655EC" w:rsidRDefault="007655EC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учащимися домашних работ.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Соблюдение единого орфографического режима.</w:t>
      </w:r>
    </w:p>
    <w:p w:rsidR="000C6C4D" w:rsidRPr="007655EC" w:rsidRDefault="007655EC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ведения тетрадей для контрольных работ и их сохранность в течение года.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Правильность подписи тетрадей.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Соответствие объема классных и домашних работ.</w:t>
      </w:r>
    </w:p>
    <w:p w:rsidR="007E5877" w:rsidRPr="007655EC" w:rsidRDefault="007E5877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. Виды письменных работ учащихся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Основными видами классных и домашних письменных работ учащихся являются обучающие работы, к которым относятся: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 по русскому и иностранным языкам, математике, физике, химии;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-конспекты первоисточников и рефераты по истории, обществознанию, литературе, географии в 5-11-х классах;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планы и конспекты лекций учителей по разным предметам на уроках и элективных курсах в 9-11 классах;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планы статей и других материалов из учебной литературы;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сочинения, анализы текстов и письменные ответы на вопросы;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-составление аналитических и обобщающих таблиц, схем и т.п. (без копирования готовых таблиц и схем учебников);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-фиксация наблюдений в природе, осуществляемых в процессе изучения природоведения во 2-5-х классах, биологии, географии;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-различные виды рабочих записей и зарисовок по ходу и результатам лабораторных (практических) работ по природоведению, биологии, географии, физике, химии, технологии в 5-11-х классах (без копирования в тетради соответствующих рисунков из учебника);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3.2.В школе проводятся текущие и итоговые контрольные работы. Текущие контрольные работы имеют целью проверку усвоения изучаемого программного материала; их содержание и частотность определяются учителем с учетом специфики предмета, степени сложности изучаемого материала, а также особенностей учащихся каждого класса. Для проведения текущих контрольных работ учитель может отводить весь урок или только его часть.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Количество и назначение ученических тетрадей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выполнения всех видов письменных работ, обучающих, проверочных, лабораторных и контрольных работ надлежит иметь следующее количество тетрадей из расчёта на каждого учащегося:</w:t>
      </w:r>
    </w:p>
    <w:p w:rsidR="007655EC" w:rsidRDefault="007655EC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-743" w:type="dxa"/>
        <w:tblLook w:val="04A0"/>
      </w:tblPr>
      <w:tblGrid>
        <w:gridCol w:w="1947"/>
        <w:gridCol w:w="1366"/>
        <w:gridCol w:w="7001"/>
      </w:tblGrid>
      <w:tr w:rsidR="007655EC" w:rsidTr="00B95841">
        <w:tc>
          <w:tcPr>
            <w:tcW w:w="1670" w:type="dxa"/>
          </w:tcPr>
          <w:p w:rsidR="00B95841" w:rsidRPr="00B95841" w:rsidRDefault="00B95841" w:rsidP="00B958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655EC" w:rsidRPr="00B95841" w:rsidRDefault="007655EC" w:rsidP="00B958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384" w:type="dxa"/>
          </w:tcPr>
          <w:p w:rsidR="00B95841" w:rsidRPr="00B95841" w:rsidRDefault="00B95841" w:rsidP="00B958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655EC" w:rsidRPr="00B95841" w:rsidRDefault="00B95841" w:rsidP="00B958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7240" w:type="dxa"/>
          </w:tcPr>
          <w:p w:rsidR="00372901" w:rsidRPr="00B95841" w:rsidRDefault="00372901" w:rsidP="00B958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655EC" w:rsidRPr="00B95841" w:rsidRDefault="007655EC" w:rsidP="00B958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тетрадей</w:t>
            </w:r>
          </w:p>
        </w:tc>
      </w:tr>
      <w:tr w:rsidR="007655EC" w:rsidTr="00B95841">
        <w:tc>
          <w:tcPr>
            <w:tcW w:w="1670" w:type="dxa"/>
          </w:tcPr>
          <w:p w:rsidR="007655EC" w:rsidRPr="00B95841" w:rsidRDefault="007655EC" w:rsidP="007655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Русский язык</w:t>
            </w:r>
          </w:p>
        </w:tc>
        <w:tc>
          <w:tcPr>
            <w:tcW w:w="1384" w:type="dxa"/>
          </w:tcPr>
          <w:p w:rsidR="007655EC" w:rsidRPr="00B95841" w:rsidRDefault="007655EC" w:rsidP="007655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1-4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240" w:type="dxa"/>
          </w:tcPr>
          <w:p w:rsidR="007655EC" w:rsidRPr="00B95841" w:rsidRDefault="007655EC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две рабочие тетради, одна тетрадь для диктантов и изложений</w:t>
            </w:r>
          </w:p>
        </w:tc>
      </w:tr>
      <w:tr w:rsidR="007655EC" w:rsidTr="00B95841">
        <w:tc>
          <w:tcPr>
            <w:tcW w:w="1670" w:type="dxa"/>
          </w:tcPr>
          <w:p w:rsidR="007655EC" w:rsidRPr="00B95841" w:rsidRDefault="007655EC" w:rsidP="007655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4" w:type="dxa"/>
          </w:tcPr>
          <w:p w:rsidR="007655EC" w:rsidRPr="00B95841" w:rsidRDefault="007655EC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5-9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240" w:type="dxa"/>
          </w:tcPr>
          <w:p w:rsidR="007655EC" w:rsidRPr="00B95841" w:rsidRDefault="007655EC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две рабочие тетради, одна тетрадь для контрольных работ, одна для творческих работ</w:t>
            </w:r>
          </w:p>
        </w:tc>
      </w:tr>
      <w:tr w:rsidR="007655EC" w:rsidTr="00B95841">
        <w:tc>
          <w:tcPr>
            <w:tcW w:w="1670" w:type="dxa"/>
          </w:tcPr>
          <w:p w:rsidR="007655EC" w:rsidRPr="00B95841" w:rsidRDefault="007655EC" w:rsidP="007655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4" w:type="dxa"/>
          </w:tcPr>
          <w:p w:rsidR="007655EC" w:rsidRPr="00B95841" w:rsidRDefault="007655EC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10-11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240" w:type="dxa"/>
          </w:tcPr>
          <w:p w:rsidR="007655EC" w:rsidRPr="00B95841" w:rsidRDefault="007655EC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одна рабочая тетрадь, одна тетрадь для контрольных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B95841" w:rsidRDefault="00B95841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Литература</w:t>
            </w:r>
          </w:p>
        </w:tc>
        <w:tc>
          <w:tcPr>
            <w:tcW w:w="1384" w:type="dxa"/>
          </w:tcPr>
          <w:p w:rsidR="00B95841" w:rsidRPr="00B95841" w:rsidRDefault="00B95841" w:rsidP="00D83B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1-4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7240" w:type="dxa"/>
          </w:tcPr>
          <w:p w:rsidR="00B95841" w:rsidRPr="00B95841" w:rsidRDefault="00B95841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одна рабочая тетрадь, одна тетрадь для контрольных работ </w:t>
            </w:r>
          </w:p>
        </w:tc>
      </w:tr>
      <w:tr w:rsidR="00B95841" w:rsidTr="00B95841">
        <w:tc>
          <w:tcPr>
            <w:tcW w:w="1670" w:type="dxa"/>
          </w:tcPr>
          <w:p w:rsidR="00B95841" w:rsidRPr="00B95841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4" w:type="dxa"/>
          </w:tcPr>
          <w:p w:rsidR="00B95841" w:rsidRPr="00B95841" w:rsidRDefault="00B95841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5-9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240" w:type="dxa"/>
          </w:tcPr>
          <w:p w:rsidR="00B95841" w:rsidRPr="00B95841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одна рабочая тетрадь и одна для творческих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B95841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4" w:type="dxa"/>
          </w:tcPr>
          <w:p w:rsidR="00B95841" w:rsidRPr="00B95841" w:rsidRDefault="00B95841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10-11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7240" w:type="dxa"/>
          </w:tcPr>
          <w:p w:rsidR="00B95841" w:rsidRPr="00B95841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одна рабочая тетрадь и одна для творческих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7655EC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55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Математика</w:t>
            </w:r>
          </w:p>
        </w:tc>
        <w:tc>
          <w:tcPr>
            <w:tcW w:w="1384" w:type="dxa"/>
          </w:tcPr>
          <w:p w:rsidR="00B95841" w:rsidRPr="00B95841" w:rsidRDefault="00B95841" w:rsidP="00D83B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1-4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7240" w:type="dxa"/>
          </w:tcPr>
          <w:p w:rsidR="00B95841" w:rsidRPr="007E5877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две рабочие тетради, одна тетрадь для контрольных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7655EC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4" w:type="dxa"/>
          </w:tcPr>
          <w:p w:rsidR="00B95841" w:rsidRPr="00B95841" w:rsidRDefault="00B95841" w:rsidP="00D83B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5-9 </w:t>
            </w:r>
            <w:proofErr w:type="spellStart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</w:t>
            </w:r>
            <w:proofErr w:type="spellEnd"/>
            <w:r w:rsidRPr="00B9584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240" w:type="dxa"/>
          </w:tcPr>
          <w:p w:rsidR="00B95841" w:rsidRPr="007E5877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две рабочие тетради, одна тетрадь для контрольных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7E5877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384" w:type="dxa"/>
          </w:tcPr>
          <w:p w:rsidR="00B95841" w:rsidRPr="007E5877" w:rsidRDefault="007E5877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5-9 </w:t>
            </w:r>
            <w:proofErr w:type="spellStart"/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40" w:type="dxa"/>
          </w:tcPr>
          <w:p w:rsidR="00B95841" w:rsidRPr="007E5877" w:rsidRDefault="007E5877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 рабочие тетради, одна тетрадь для контрольных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7E5877" w:rsidRDefault="00B95841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B95841" w:rsidRPr="007E5877" w:rsidRDefault="007E5877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10-11 </w:t>
            </w:r>
            <w:proofErr w:type="spellStart"/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7240" w:type="dxa"/>
          </w:tcPr>
          <w:p w:rsidR="00B95841" w:rsidRPr="007E5877" w:rsidRDefault="007E5877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рабочая тетрадь, одна тетрадь для контрольных работ</w:t>
            </w:r>
          </w:p>
        </w:tc>
      </w:tr>
      <w:tr w:rsidR="00B95841" w:rsidTr="00B95841">
        <w:tc>
          <w:tcPr>
            <w:tcW w:w="1670" w:type="dxa"/>
          </w:tcPr>
          <w:p w:rsidR="00B95841" w:rsidRPr="007E5877" w:rsidRDefault="007E5877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384" w:type="dxa"/>
          </w:tcPr>
          <w:p w:rsidR="00B95841" w:rsidRPr="007E5877" w:rsidRDefault="007E5877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7240" w:type="dxa"/>
          </w:tcPr>
          <w:p w:rsidR="00B95841" w:rsidRPr="007E5877" w:rsidRDefault="007E5877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рабочая тетрадь</w:t>
            </w:r>
          </w:p>
        </w:tc>
      </w:tr>
      <w:tr w:rsidR="00B95841" w:rsidTr="00B95841">
        <w:tc>
          <w:tcPr>
            <w:tcW w:w="1670" w:type="dxa"/>
          </w:tcPr>
          <w:p w:rsidR="00B95841" w:rsidRPr="007E5877" w:rsidRDefault="007E5877" w:rsidP="00B958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384" w:type="dxa"/>
          </w:tcPr>
          <w:p w:rsidR="00B95841" w:rsidRPr="007E5877" w:rsidRDefault="007E5877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7240" w:type="dxa"/>
          </w:tcPr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тетрадь и словарь</w:t>
            </w:r>
          </w:p>
          <w:p w:rsidR="00B95841" w:rsidRPr="007E5877" w:rsidRDefault="00B95841" w:rsidP="003729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77" w:rsidTr="00B95841">
        <w:tc>
          <w:tcPr>
            <w:tcW w:w="1670" w:type="dxa"/>
          </w:tcPr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Физика, химия</w:t>
            </w:r>
          </w:p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7E5877" w:rsidRPr="007E5877" w:rsidRDefault="007E5877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7240" w:type="dxa"/>
          </w:tcPr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рабочая тетрадь, одна тетрадь для контрольных работ и одна тетрадь для лабораторных работ</w:t>
            </w:r>
          </w:p>
        </w:tc>
      </w:tr>
      <w:tr w:rsidR="007E5877" w:rsidTr="00B95841">
        <w:tc>
          <w:tcPr>
            <w:tcW w:w="1670" w:type="dxa"/>
          </w:tcPr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Биология, география, природоведение, история, технология, ОБЖ, физкультура, информатика</w:t>
            </w:r>
          </w:p>
        </w:tc>
        <w:tc>
          <w:tcPr>
            <w:tcW w:w="1384" w:type="dxa"/>
          </w:tcPr>
          <w:p w:rsidR="007E5877" w:rsidRPr="007E5877" w:rsidRDefault="007E5877" w:rsidP="007655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7240" w:type="dxa"/>
          </w:tcPr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рабочая тетрадь</w:t>
            </w:r>
          </w:p>
          <w:p w:rsidR="007E5877" w:rsidRPr="007E5877" w:rsidRDefault="007E5877" w:rsidP="007E58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Требования к оформлению и ведению тетрадей учащимися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5.1.Учащиеся пользуются стандартными тетрадями, состоящими из 12-18 листов. Общие тетради могут использоваться лишь в 7-11-х классах на уроках по учебным дисциплинам, при изучении которых необходимо выполнение больших по объёму работ. Общие тетради по алгебре </w:t>
      </w:r>
      <w:proofErr w:type="gram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</w:t>
      </w:r>
      <w:proofErr w:type="gramEnd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начиная с 10-го класса.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5.2.Тетради для учащихся первого класса подписываются только учителем.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5.3.Все записи в тетрадях следует оформлять каллиграфическим аккуратным почерком.</w:t>
      </w:r>
    </w:p>
    <w:p w:rsidR="000C6C4D" w:rsidRPr="007E5877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5.4.Единообразно выполнять надписи на обложке тетради: указывать, для чего предназначена тетрадь (на обложке тетрадей для контрольных работ, работ по развитию речи, лабораторных и практических работ делаются соответствующие записи).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5.5.Соблюдать поля с внешней стороны. При выполнении работ учащимися не разрешается писать на полях. 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Указывать дату выполнения работы.</w:t>
      </w:r>
    </w:p>
    <w:p w:rsidR="000C6C4D" w:rsidRPr="007655EC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2 полугодия 1 класса, во 2-4 классах по русскому языку число и месяц записываются учащимися словами в форме именительного падежа, по математике дата записывается цифрами, название месяца словами.</w:t>
      </w:r>
    </w:p>
    <w:p w:rsidR="000C6C4D" w:rsidRPr="007655EC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5-11-х классах по русскому языку число и месяц записываются словами в форме именительного падежа. В 5-11-х классах по математике (по остальным предметам) допускается запись даты цифрами на полях.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На каждом уроке в тетрадях 5-11-х классах следует записывать его тему (на отдельной строке), а на уроках по русскому языку, математике во 2-11 классах – указывать вид выполняемой работы (</w:t>
      </w:r>
      <w:proofErr w:type="gram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классная</w:t>
      </w:r>
      <w:proofErr w:type="gramEnd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домашняя, самостоятельная, диктант, изложение, сочинение и т.д.). При выполнении заданий в тетрадях учащиеся должны указывать по центру номер    упражнения, задачи, вопроса.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5.8. Обозначать номер задания, указывать вид выполняемой работы (план, проверочный диктант и т.д.), указывать, где выполняется работа (классная или домашняя).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5.9. Соблюдать красную строку. 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Для учащихся 1- 4-х классов текст каждой новой работы начинать с красной строки на той же странице тетради, на которой написаны дата и наименование работы.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5.11. Между датой и заголовком, наименованием вида работы и заголовком в тетрадях по русскому языку строку не пропускать. В тетрадях по математике (5-11 класс) во всех этих случаях пропускать только 2 клеточки. В тетрадях по математике (1-4 класс) пропускать между столбиками 3 клетки, между видами работ 2 клетки, между классной и домашней работой - 4 клетки. По русскому языку – начинать писать с первой строчки, по математике (алгебре, геометрии) </w:t>
      </w:r>
      <w:proofErr w:type="gram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–с</w:t>
      </w:r>
      <w:proofErr w:type="gramEnd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самой верхней полной клетки, между датой и заголовком работы – 1 клетка; между столбиками выражений, уравнений, неравенств и т.д. отступать 3 клетки вправо, писать на четвертой. При записи математических выражений все символы (знаки, цифры) фиксируются с учетом правил каллиграфии, т.е. с соблюдением графики и соответствия клеток количеству записываемых символов. Особенно соблюдение этого требуется при работе с многозначными числами (сложение, вычитание, умножение, деление).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 Итоговые контрольные работы по русскому языку, математике, физике, химии выполняются в специальных тетрадях, предназначенных для этого вида работ. В тетрадях по русскому языку записывается только вид работы (например, диктант). То же относится и к обозначению кратковременных работ, выполняемых в общих тетрадях. Вариантность выполнения работы фиксируется на следующей рабочей строке по центру. В тетрадях по математике, физике, химии запись контрольной, практической, лабораторной работы ведётся в соответствии с календарно-тематическим планированием рабочей программы учителя. Например: контрольная работа по теме «Длина окружности. Площадь круга»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5.13. Выполнять аккуратные подчёркивания, условные обозначения, составление графиков и т.д. карандашом, в случае необходимости – с применением линейки.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5.14. Учащиеся ведут записи в тетрадях синей пастой. Карандаш используется при подчеркивании, составлении графиков и т.д. Учащимся запрещается писать в тетрадях красной пастой. Грамматические формы указываются над словом простым карандашом.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5.15.Учащимся 1-4-х классов учитель обязательно прописывает упражнения для формирования навыков чистописания и владения каллиграфией.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5.16. </w:t>
      </w:r>
      <w:proofErr w:type="gram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Исправлять ошибки следующим образом: неверное написание зачёркивать косой линией (часть слова, слово, предложение – тонкой горизонтальной линией); вместо зачёркнутого надписывать нужное, не заключать неверное написания в скобки.</w:t>
      </w:r>
      <w:proofErr w:type="gramEnd"/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Количество контрольных работ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6.1.Число контрольных, лабораторных, практических, творческих работ по всем предметам устанавливается программными требованиями и рабочими программами по предмету</w:t>
      </w:r>
      <w:r w:rsidR="007E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6.2.Количество проверочных работ определяется учителем самостоятельно на принципах целесообразности и с учетом санитарно-гигиенических требований к обучению.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 Итоговые контрольные работы проводятся: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изучения наиболее значимых тем программы;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конце учебной четверти, полугодия;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 Не допускается выполнение двух контрольных работ в день одним классом или одним учащимся.</w:t>
      </w:r>
    </w:p>
    <w:p w:rsidR="007E5877" w:rsidRPr="007655EC" w:rsidRDefault="007E5877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Порядок проверки письменных работ учителями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 и умений учащихся является обязательной важной частью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педагогического процесса и выполняет в нём различные функции: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воспитывающую, обучающую, развивающую, диагностическую.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7.1. Учитель начальных классов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учащихся тетрадей по учебным предметам,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 порядок проверки рабочих тетрадей учащихся:</w:t>
      </w:r>
    </w:p>
    <w:p w:rsidR="007E5877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1-4 классах еже</w:t>
      </w:r>
      <w:r w:rsidR="007E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 проверяются все классные</w:t>
      </w: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0C6C4D" w:rsidRPr="007655EC" w:rsidRDefault="007E5877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2-4 классах и домашние работы учащихся по письменным предметам (письмо, русский язык, математика);</w:t>
      </w:r>
    </w:p>
    <w:p w:rsidR="000C6C4D" w:rsidRPr="007655EC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 следующие сроки проверки контрольных работ: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1-4 классах работы</w:t>
      </w:r>
      <w:r w:rsidR="007E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проверяются к следующему уроку</w:t>
      </w: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6C4D" w:rsidRPr="007655EC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Проставляет в классный журнал оценки за контрольные работы за то число месяца, когда они проводились;</w:t>
      </w:r>
    </w:p>
    <w:p w:rsidR="000C6C4D" w:rsidRPr="007655EC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работу над ошибками, анализ контрольных работ после проверки контрольных работ, с обязательной фиксацией данного вида работы в классном журнале в графе «Что пройдено на уроке».</w:t>
      </w:r>
    </w:p>
    <w:p w:rsidR="000C6C4D" w:rsidRDefault="000C6C4D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тетради контрольных работ учащихся в течение учебного года в учебном кабинете.</w:t>
      </w:r>
    </w:p>
    <w:p w:rsidR="007E5877" w:rsidRPr="007655EC" w:rsidRDefault="007E5877" w:rsidP="007E58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7.2. Учитель русского языка и литературы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учащихся тетрадей по учебным предметам,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по русскому языку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 и 6 класс в 1 полугодие - проверяются все домашние и классные работы учащихся;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во втором полугодии в 6 классе и 7-9 классы - ежедневно проверяются работы у слабых учащихся, наиболее значимые - у всех остальных, но с таким расчетом, чтобы раз в неделю тетради всех учащихся проверялись;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-10-11 классы - ежедневная проверка работ у слабых учащихся, а у остальных проверяются не все работы, а наиболее значимые по своей важности, но с таким расчетом, чтобы 2 раза в месяц учителем проверялись тетради всех учащихся.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по литературе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- 5-8 классы - проверка тетрадей 2 раза в месяц,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-9-11 классы - 1 раз в месяц.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контрольных работ проверяются у всех учащихся.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-Контрольный диктант проверяется к следующему уроку,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-Изложение - через 2-3 дня после проведения работы,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-Сочинение - через неделю после проведения работы.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работу над ошибками, анализ контрольной работы после проверки контрольных работ, с обязательной фиксацией данного вида работы в классном журнале в графе «Что пройдено на уроке».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тетради контрольных работ учащихся в течение учебного года в учебном кабинете.</w:t>
      </w:r>
    </w:p>
    <w:p w:rsidR="009E0768" w:rsidRPr="007655EC" w:rsidRDefault="009E0768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7.3. Учитель математики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учащихся необходимых тетрадей,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 - 1 полугодие - проверяются все домашние и классные работы учащихся,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 - 2 полугодие ежедневно проверяются работы у слабых учащихся, у всех остальных - наиболее значимые работы, но не реже одного раза в неделю;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6-8 классы - ежедневно проверяются работы у слабых учащихся и наиболее значимые - у всех остальных, но не реже двух раз в месяц;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9-11 классы - ежедневная проверка работ у слабых учащихся, у всех остальных проверяются наиболее значимые работы с таким расчетом, чтобы все тетради были проверены 2 раза в месяц.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контрольных работ проверяются у всех учащихся.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работ: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5-8 классы: работы проверяются к уроку следующего дня,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9-11 классы: работы проверяются либо к уроку следующего дня, либо через 1-2 урока.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работу над ошибками, анализ контрольных работ после проверки контрольных работ, с обязательной фиксацией данного вида работы в классном журнале в графе «Что пройдено на уроке».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Хранит тетради контрольных работ учащихся в течение учебного года в учебном кабинете.</w:t>
      </w:r>
    </w:p>
    <w:p w:rsidR="009E0768" w:rsidRPr="007655EC" w:rsidRDefault="009E0768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7.</w:t>
      </w: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Учитель истории, обществознания, МХК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учащихся тетрадей, атласов и других пособий,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-тетради всех учащихся всех классов проверяются не реже 1-2 раз в учебную четверть.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Выставляет в классные журналы оценки за творческие работы учащихся, рефераты, доклады и т.п.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творческие работы учащихся в учебном кабинете в течение учебного года.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 (тестов):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5-11 классы: работы проверяются либо к уроку следующего дня, либо через 1-2 урока.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тетради контрольных работ учащихся в течение учебного года в учебном кабинете.</w:t>
      </w:r>
    </w:p>
    <w:p w:rsidR="009E0768" w:rsidRPr="007655EC" w:rsidRDefault="009E0768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768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7.5. Учитель географии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учащихся тетрадей, атласов и других пособий, соблюдение установленного в школе порядка,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-тетради всех учащихся всех классов проверяются не реже 1-2 раз в учебную четверть.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Выставляет в классные журналы оценки за практические, творческие работы учащихся, рефераты, доклады и т.п.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творческие и контрольные (практические) работы учащихся в учебном кабинете в течение учебного года.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 (тестов):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-5-11 классы - работы проверяются либо к уроку следующего дня, либо через 1-2 урока.</w:t>
      </w:r>
    </w:p>
    <w:p w:rsidR="009E0768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7.6. Учитель биологии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учащихся необходимых тетрадей и других пособий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тетради всех учащихся всех классов проверяются не реже 1-2 раз в учебную четверть.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Выставляет в классные журналы оценки за практические, творческие работы учащихся, рефераты, доклады и т.п.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творческие и контрольные (практические) работы учащихся в учебном кабинете в течение учебного года.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 (тестов):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- 5-11 классы - работы проверяются либо к уроку следующего дня, либо через 1-2 урока.</w:t>
      </w:r>
    </w:p>
    <w:p w:rsidR="009E0768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7.7. Учитель физики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Контролирует наличие у учащихся необходимых тетрадей,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-тетради всех учащихся всех классов проверяются не реже 1-2 раз в учебную четверть.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Проверяет все виды контрольных работ у всех учащихся. Выставляет в классные журналы оценки за контрольные работы учащихся, как правило, к следующему уроку. При количестве уроков в год 68 и более - через 1-2 урока. </w:t>
      </w:r>
      <w:r w:rsidR="009E0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выставляется за то число, когда была проведена работа.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контрольные работы учащихся в учебном кабинете в течение учебного года.</w:t>
      </w:r>
    </w:p>
    <w:p w:rsidR="009E0768" w:rsidRPr="007655EC" w:rsidRDefault="009E0768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7.8. Учитель химии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Контролирует наличие у учащихся необходимых тетрадей,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-рабочие тетради всех учащихся всех классов проверяются не реже 1-2 раз в учебную четверть.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все виды контрольных работ у всех учащихся. Выставляет в классные журналы оценки за контрольные работы учащихся, как правило, к следующему уроку. При количестве уроков в год 68 и более - через 1-2 урока. Оценка выставляется за то число, когда была проведена работа.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контрольные работы учащихся в учебном кабинете в течение учебного года.</w:t>
      </w:r>
    </w:p>
    <w:p w:rsidR="009E0768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7.9. Учитель иностранного языка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Контролирует наличие у учащихся необходимых тетрадей,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 классы - после каждого урока в течение I полугодия и не реже одного раза в неделю во втором полугодии;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6- классы - после каждого урока у слабых учащихся. </w:t>
      </w:r>
      <w:proofErr w:type="gram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всех учащихся тетради должны быть проверены один раз в неделю;</w:t>
      </w:r>
      <w:proofErr w:type="gramEnd"/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7-9 классы - после каждого урока у слабых учащихся, у сильных - наиболее значимые работы.</w:t>
      </w:r>
      <w:proofErr w:type="gramEnd"/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всех учащихся этих классов тетради должны быть проверены раз в две недели.</w:t>
      </w:r>
    </w:p>
    <w:p w:rsidR="000C6C4D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10-11 классы - тетради всех учащихся проверяются 1 раз в учебную четверть, а тетради-словари - 1 раз в месяц.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контрольных работ проверяются у всех учащихся.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письменные контрольные работы учащихся всех классов проверяются к следующему уроку.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тетради контрольных работ учащихся в течение года в учебном кабинете.</w:t>
      </w:r>
    </w:p>
    <w:p w:rsidR="009E0768" w:rsidRPr="007655EC" w:rsidRDefault="009E0768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7.10. Учитель информатики и ИКТ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Контролирует наличие у учащихся тетрадей по учебным предметам, соблюдение установленного в школе порядка их оформления, ведения, соблюдение орфографического режима.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Соблюдает следующий порядок проверки рабочих тетрадей учащихся: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-тетради всех учащихся всех классов проверяются не реже 1-2 раз в учебную четверть.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 (тестов):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-работы проверяются либо к уроку следующего дня, либо через 1-2 урока.</w:t>
      </w:r>
    </w:p>
    <w:p w:rsidR="009E0768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.11. Учитель технологии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и правильности ведения учащимися тетрадей по предмету.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выборочную проверку тетрадей, однако каждая тетрадь должна проверяться не реже 1-2-х раз за учебную четверть.</w:t>
      </w:r>
    </w:p>
    <w:p w:rsidR="009E0768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7.12. Учитель </w:t>
      </w:r>
      <w:proofErr w:type="gramStart"/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ИЗО</w:t>
      </w:r>
      <w:proofErr w:type="gramEnd"/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Контролирует наличие у обучающихся альбомов для рисования тетрадей на печатной основе.</w:t>
      </w:r>
    </w:p>
    <w:p w:rsidR="000C6C4D" w:rsidRPr="007655EC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каждую работу у учащихся всех классов. Работа выдается ученику либо на следующем уроке, либо через урок после ее выполнения.</w:t>
      </w:r>
    </w:p>
    <w:p w:rsidR="000C6C4D" w:rsidRDefault="000C6C4D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Выставляет оценки в классный журнал за контрольные и наиболее значимые работы за то число, когда проводилась работа.</w:t>
      </w:r>
    </w:p>
    <w:p w:rsidR="009E0768" w:rsidRPr="007655EC" w:rsidRDefault="009E0768" w:rsidP="009E0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7.13. Учитель ОБЖ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Контролирует наличие и правильность ведения учащимися тетрадей по предмету. Осуществляет выборочную проверку тетрадей, однако каждая тетрадь должна проверяться не реже 1-2-х раз за учебную четверть.</w:t>
      </w: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соблюдает следующие сроки проверки контрольных работ (тестов):</w:t>
      </w:r>
    </w:p>
    <w:p w:rsidR="000C6C4D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- 5-11 классы - работы проверяются либо к уроку следующего дня, либо через 1-2 урока.</w:t>
      </w:r>
    </w:p>
    <w:p w:rsidR="009E0768" w:rsidRPr="007655EC" w:rsidRDefault="009E0768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C4D" w:rsidRPr="007655EC" w:rsidRDefault="000C6C4D" w:rsidP="00765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proofErr w:type="gramStart"/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765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ведением тетрадей и качеством их проверки администрацией школы:</w:t>
      </w:r>
    </w:p>
    <w:p w:rsidR="009E0768" w:rsidRDefault="000C6C4D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</w:t>
      </w:r>
      <w:proofErr w:type="gram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ведением тетрадей и качеством их проверки администрацией школы осуществляется в соответствии с планом </w:t>
      </w:r>
      <w:proofErr w:type="spellStart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по следующей схеме: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ласс;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оответствие количества тетрадей количественному составу класса;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ыполнение единого орфографического режима;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егулярность проверки;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оответствие отметок существующим нормам;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ачество проверки тетрадей (пропуск ошибок, аккуратность исправления, слово учителя в тетради и т.д.);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истема работы над ошибками (работа над каллиграфией, классификация ошибок, индивидуальная работа учащихся над собственными ошибками);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нешний вид тетрадей (оформление, аккуратность ведение, единообразие надписи тетрадей);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бъём классных и домашних работ, соответствие возрастным нормам;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азнообразие форм классных и домашних работ;</w:t>
      </w:r>
    </w:p>
    <w:p w:rsidR="000C6C4D" w:rsidRPr="007655EC" w:rsidRDefault="009E0768" w:rsidP="009E0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0C6C4D" w:rsidRPr="00765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ифференцированный подход.</w:t>
      </w:r>
    </w:p>
    <w:p w:rsidR="00D65AC3" w:rsidRPr="007655EC" w:rsidRDefault="00D65AC3" w:rsidP="00765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5AC3" w:rsidRPr="007655EC" w:rsidSect="00D6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189D"/>
    <w:multiLevelType w:val="multilevel"/>
    <w:tmpl w:val="E5A2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26044"/>
    <w:multiLevelType w:val="multilevel"/>
    <w:tmpl w:val="C466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9B3D1B"/>
    <w:multiLevelType w:val="multilevel"/>
    <w:tmpl w:val="F2DC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C4D"/>
    <w:rsid w:val="000C6C4D"/>
    <w:rsid w:val="00372901"/>
    <w:rsid w:val="007655EC"/>
    <w:rsid w:val="007E5877"/>
    <w:rsid w:val="008922FD"/>
    <w:rsid w:val="009E0768"/>
    <w:rsid w:val="00B95841"/>
    <w:rsid w:val="00D6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C3"/>
  </w:style>
  <w:style w:type="paragraph" w:styleId="1">
    <w:name w:val="heading 1"/>
    <w:basedOn w:val="a"/>
    <w:link w:val="10"/>
    <w:uiPriority w:val="9"/>
    <w:qFormat/>
    <w:rsid w:val="000C6C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C6C4D"/>
    <w:rPr>
      <w:color w:val="0000FF"/>
      <w:u w:val="single"/>
    </w:rPr>
  </w:style>
  <w:style w:type="paragraph" w:customStyle="1" w:styleId="kr-block-title">
    <w:name w:val="kr-block-title"/>
    <w:basedOn w:val="a"/>
    <w:rsid w:val="000C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C4D"/>
    <w:rPr>
      <w:rFonts w:ascii="Tahoma" w:hAnsi="Tahoma" w:cs="Tahoma"/>
      <w:sz w:val="16"/>
      <w:szCs w:val="16"/>
    </w:rPr>
  </w:style>
  <w:style w:type="character" w:customStyle="1" w:styleId="a7">
    <w:name w:val="Название Знак"/>
    <w:basedOn w:val="a0"/>
    <w:link w:val="a8"/>
    <w:uiPriority w:val="10"/>
    <w:rsid w:val="007655EC"/>
    <w:rPr>
      <w:rFonts w:ascii="Cambria" w:eastAsia="Times New Roman" w:hAnsi="Cambria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7"/>
    <w:uiPriority w:val="10"/>
    <w:qFormat/>
    <w:rsid w:val="007655EC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link w:val="a8"/>
    <w:uiPriority w:val="10"/>
    <w:rsid w:val="007655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rsid w:val="00765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8998">
          <w:marLeft w:val="0"/>
          <w:marRight w:val="0"/>
          <w:marTop w:val="150"/>
          <w:marBottom w:val="15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881788880">
              <w:marLeft w:val="0"/>
              <w:marRight w:val="0"/>
              <w:marTop w:val="150"/>
              <w:marBottom w:val="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120717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77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27683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09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17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625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4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88755">
              <w:marLeft w:val="0"/>
              <w:marRight w:val="0"/>
              <w:marTop w:val="0"/>
              <w:marBottom w:val="0"/>
              <w:divBdr>
                <w:top w:val="double" w:sz="6" w:space="15" w:color="E1E0D9"/>
                <w:left w:val="double" w:sz="6" w:space="30" w:color="E1E0D9"/>
                <w:bottom w:val="double" w:sz="6" w:space="15" w:color="E1E0D9"/>
                <w:right w:val="double" w:sz="6" w:space="30" w:color="E1E0D9"/>
              </w:divBdr>
            </w:div>
          </w:divsChild>
        </w:div>
        <w:div w:id="1378432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667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609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64543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3125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2018-02-07T09:09:00Z</cp:lastPrinted>
  <dcterms:created xsi:type="dcterms:W3CDTF">2018-02-01T14:08:00Z</dcterms:created>
  <dcterms:modified xsi:type="dcterms:W3CDTF">2018-02-07T09:09:00Z</dcterms:modified>
</cp:coreProperties>
</file>